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STANDARDY OCHRONY MAŁOLETNICH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W ZESPOLE SZKOLNO – PRZEDSZKOLNYM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W JANKOWIE PRZYGODZKIM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Opracowane przez Zespół powołany na podstawie Zarządzenia Dyrektora Zespołu Szkolno – Przedszkolnego w Jankowie Przygodzkim nr 8/2023/2024 w dniu 10 listopada 2023 r.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STANDARDY WPROWADZONE  W PLACÓWCE W DNIU:  15.02.2024 r. na podstawie Zarządzenia Dyrektora Zespołu Szkolno-Przedszkolnego w Jankowie Przygodzkim Nr 15/2023/2024.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Preambuła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Naczelną zasadą wszystkich działań podejmowanych przez pracowników Szkoły jest działanie dla dobra ucznia i w jego najlepszym interesie. Każdy pracownik Szkoły traktuje uczniów z szacunkiem oraz uwzględnia ich potrzeby. Niedopuszczalne jest stosowanie przez pracownika wobec ucznia przemocy w jakiejkolwiek formie. Pracownik szkoły, realizując te cele, działa w ramach obowiązującego prawa, przepisów wewnętrznych danej szkoły oraz swoich kompetencji.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Objaśnienie terminów</w:t>
      </w:r>
    </w:p>
    <w:p w:rsidR="007E411B" w:rsidRPr="007E411B" w:rsidRDefault="007E411B" w:rsidP="007E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Pracownikiem szkoły jest osoba zatrudniona na podstawie umowy o pracę lub umowy zlecenia.</w:t>
      </w:r>
    </w:p>
    <w:p w:rsidR="007E411B" w:rsidRPr="007E411B" w:rsidRDefault="007E411B" w:rsidP="007E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Uczniem w szkole podstawowej jest każda osoba do ukończenia edukacji szkolnej w klasie VIII  tj. do 13 roku życia</w:t>
      </w:r>
    </w:p>
    <w:p w:rsidR="007E411B" w:rsidRPr="007E411B" w:rsidRDefault="007E411B" w:rsidP="007E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Opiekunem dziecka jest osoba uprawniona do reprezentacji dziecka, w szczególności jego rodzic lub opiekun prawny. W myśl niniejszego dokumentu opiekunem jest również rodzic zastępczy.</w:t>
      </w:r>
    </w:p>
    <w:p w:rsidR="007E411B" w:rsidRPr="007E411B" w:rsidRDefault="007E411B" w:rsidP="007E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Zgoda rodzica dziecka oznacza zgodę co najmniej jednego z rodziców dziecka. Jednak w przypadku braku porozumienia między rodzicami dziecka należy poinformować rodziców o konieczności rozstrzygnięcia sprawy przez sąd rodzinny.</w:t>
      </w:r>
    </w:p>
    <w:p w:rsidR="007E411B" w:rsidRPr="007E411B" w:rsidRDefault="007E411B" w:rsidP="007E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Przez krzywdzenie dziecka/ucznia należy rozumieć popełnienie czynu zabronionego lub czynu karalnego na szkodę dziecka /ucznia  przez jakąkolwiek osobę, w tym pracownika szkoły, lub zagrożenie dobra dziecka, w tym jego zaniedbywanie.</w:t>
      </w:r>
    </w:p>
    <w:p w:rsidR="007E411B" w:rsidRPr="007E411B" w:rsidRDefault="007E411B" w:rsidP="007E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Osobą odpowiedzialną za Internet jest wicedyrektor Albin Bednarczyk, sprawujący nadzór nad korzystaniem z Internetu przez uczniów i pracowników na terenie szkoły  oraz nad bezpieczeństwem uczniów w Internecie.</w:t>
      </w:r>
    </w:p>
    <w:p w:rsidR="007E411B" w:rsidRPr="007E411B" w:rsidRDefault="007E411B" w:rsidP="007E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odpowiedzialna za Politykę ochrony dzieci przed krzywdzeniem to wyznaczony przez Dyrektora Szkoły pracownik sprawujący nadzór nad realizacją Polityki ochrony dzieci przed krzywdzeniem w szkole.</w:t>
      </w:r>
    </w:p>
    <w:p w:rsidR="007E411B" w:rsidRPr="007E411B" w:rsidRDefault="007E411B" w:rsidP="007E41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Dane osobowe dziecka to wszelkie informacje umożliwiające identyfikację dziecka.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Rozdział I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Polityka ochrony dzieci przed krzywdzeniem.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Polityka ochrony dzieci przed krzywdzeniem określa: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●       zasady bezpiecznej rekrutacji personelu Zespołu Szkolno – Przedszkolnego w Jankowie Przygodzkim,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●       sposób reagowania na przypadki podejrzenia, że małoletni doświadcza krzywdzenia,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●       zasady bezpiecznych relacji personel-dziecko  (nauczyciele, pracownicy obsługi i pracownicy administracji szkoły/ przedszkola),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●       zasady bezpiecznego korzystania z Internetu i mediów,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●       zasady ochrony wizerunku i danych osobowych dzieci. 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Polityka jest opublikowana i szeroko promowana wśród całego personelu, rodziców i małoletnich. Poszczególne grupy są z nią aktywnie zapoznawane poprzez działania edukacyjne i informacyjne, warsztatowe i szkoleniowe. Polityka jest umieszczona w widocznym miejscu w budynku Szkoły Podstawowej w Jankowie Przygodzkim, budynku Publicznego Przedszkola Bajka oraz w budynku Oddziałów Przedszkolnych w Topoli Wielkiej. Dla uczniów najmłodszych/ wychowanków przedszkola w formie przystępnej do zrozumienia- grafiki.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Procedury zawarte w polityce obejmują: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MS Gothic" w:eastAsia="MS Gothic" w:hAnsi="MS Gothic" w:cs="MS Gothic" w:hint="eastAsia"/>
          <w:color w:val="000000"/>
          <w:sz w:val="20"/>
          <w:szCs w:val="20"/>
          <w:lang w:eastAsia="pl-PL"/>
        </w:rPr>
        <w:lastRenderedPageBreak/>
        <w:t>✔</w:t>
      </w: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 działania związane z zgłaszaniem podejrzeń oraz podejmowania interwencji, które określają jakie działania trzeba podjąć w sytuacji krzywdzenia małoletniego lub zagrożenia jego bezpieczeństwa ze strony osób obcych, członków rodziny, personelu placówki oraz rówieśników.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MS Gothic" w:eastAsia="MS Gothic" w:hAnsi="MS Gothic" w:cs="MS Gothic" w:hint="eastAsia"/>
          <w:color w:val="000000"/>
          <w:sz w:val="20"/>
          <w:szCs w:val="20"/>
          <w:lang w:eastAsia="pl-PL"/>
        </w:rPr>
        <w:t>✔</w:t>
      </w: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 Zasady ochrony danych osobowych małoletnich, które określają sposób przechowywania i udostępniania informacji o dziecku oraz zasady ochrony wizerunku dziecka, które określają sposób jego utrwalania i udostępniania. Zasady dostępu małoletnich do Internetu oraz ochrony dzieci przed szkodliwymi treściami w Internecie i mediach.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MS Gothic" w:eastAsia="MS Gothic" w:hAnsi="MS Gothic" w:cs="MS Gothic" w:hint="eastAsia"/>
          <w:color w:val="000000"/>
          <w:sz w:val="20"/>
          <w:szCs w:val="20"/>
          <w:lang w:eastAsia="pl-PL"/>
        </w:rPr>
        <w:t>✔</w:t>
      </w: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 Zasady bezpiecznych relacji personel placówki – małoletni, określające jakie zachowania są niedozwolone, a dozwolone  w kontakcie z dzieckiem.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Cały personel placówki (nauczyciele, pracownicy administracji i obsługi) znają treść dokumentu Polityki ochrony dzieci przed krzywdzeniem, Standardy Ochrony Małoletnich.  Zapisy zawarte w dokumencie obowiązują wszystkich pracowników pedagogicznych i niepedagogicznych  Zespołu Szkolno – Przedszkolnego w Jankowie Przygodzkim.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Dyrektor Zespołu Szkolno – Przedszkolnego w Jankowie Przygodzkim wyznaczyła  Wicedyrektora Zespołu oraz Przewodniczącego Zespołu ds. procedur ochrony małoletnich przed krzywdzeniem, interwencji i weryfikowania standardów ochrony  jako osoby  odpowiedzialne za koordynowanie  i monitoring realizacji Standardów Ochrony Małoletnich, ich role oraz zadania są jasno określone.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Do zadań osób koordynujących realizację Standardów Ochrony Małoletnich należy</w:t>
      </w: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⮚      dbanie o dostęp do informacji o możliwości pomocy – plakaty, ulotki z numerami telefonów, organizacja tematycznych gazetek, spotkań i pedagogizacji we wskazanym zakresie,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⮚      odbieranie zgłoszeń dotyczących problemów związanych z zagrożeniem bezpieczeństwa małoletnich,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⮚      reagowanie na  zgłoszenia zgodnie z procedurami przyjętymi w placówce w Zespole Szkolno – Przedszkolnym w Jankowie Przygodzkim,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⮚      konsultowanie się w miarę potrzeb z innymi podmiotami, m. in. z Poradnią Psychologiczno – Pedagogiczną w Ostrowie Wielkopolskim, Gminnym Ośrodkiem Pomocy Społecznej w Przygodzicach,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⮚      w uzasadnionych przypadkach zgłaszanie sprawy odpowiednim służbom: policji, sądowi rodzinnemu, prokuraturze,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⮚      monitorowanie i ewaluacja  realizacji Standardów w placówce w wskazanej formie.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⮚      ścisła współpraca z dyrektorem placówki w zakresie realizacji powyższych zadań.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Rozdział II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Procedury interwencji w przypadku krzywdzenia dziecka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§ 1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  podejrzenia, że dziecko jest krzywdzone, pracownik ma obowiązek sporządzenia notatki służbowej i przekazania uzyskanej informacji Dyrektorowi Szkoły.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§ 2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      Pedagog/psycholog wzywa opiekunów dziecka, którego krzywdzenie podejrzewa, oraz informuje ich o podejrzeniu.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      Pedagog/psycholog powinien sporządzić opis sytuacji szkolnej/przedszkolnej i rodzinnej dziecka na podstawie rozmów z dzieckiem, nauczycielami, wychowawcą   i rodzicami, oraz przygotować plan pomocy dziecku.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      Plan pomocy dziecku powinien zawierać wskazania dotyczące:</w:t>
      </w:r>
    </w:p>
    <w:p w:rsidR="007E411B" w:rsidRPr="007E411B" w:rsidRDefault="007E411B" w:rsidP="007E4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podjęcia przez szkołę działań w celu zapewnienia dziecku bezpieczeństwa, w tym zgłoszenie podejrzenia krzywdzenia do odpowiedniej placówki;</w:t>
      </w:r>
    </w:p>
    <w:p w:rsidR="007E411B" w:rsidRPr="007E411B" w:rsidRDefault="007E411B" w:rsidP="007E4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wsparcia, jakie szkoła zaoferuje dziecku;</w:t>
      </w:r>
    </w:p>
    <w:p w:rsidR="007E411B" w:rsidRPr="007E411B" w:rsidRDefault="007E411B" w:rsidP="007E41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skierowania dziecka do specjalistycznej placówki pomocy dziecku, jeżeli istnieje taka potrzeba.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§ 3</w:t>
      </w:r>
    </w:p>
    <w:p w:rsidR="007E411B" w:rsidRPr="007E411B" w:rsidRDefault="007E411B" w:rsidP="007E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przypadkach  wykorzystywania seksualnego oraz znęcania się fizycznego i psychicznego o dużym nasileniu kierownictwo placówki powołuje zespół interwencyjny, w skład którego mogą wejść: pedagog/psycholog, wychowawca ucznia, kierownictwo szkoły, inni pracownicy mający wiedzę o krzywdzeniu dziecka lub o dziecku (dalej określani jako: zespół interwencyjny).</w:t>
      </w:r>
    </w:p>
    <w:p w:rsidR="007E411B" w:rsidRPr="007E411B" w:rsidRDefault="007E411B" w:rsidP="007E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Zespół interwencyjny sporządza plan pomocy dziecku, spełniający wymogi określone</w:t>
      </w:r>
    </w:p>
    <w:p w:rsidR="007E411B" w:rsidRPr="007E411B" w:rsidRDefault="007E411B" w:rsidP="007E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§ 2 pkt. 2 Polityki, na podstawie opisu sporządzonego przez pedagoga szkolnego oraz innych, uzyskanych przez członków zespołu, informacji.</w:t>
      </w:r>
    </w:p>
    <w:p w:rsidR="007E411B" w:rsidRPr="007E411B" w:rsidRDefault="007E411B" w:rsidP="007E41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§ 4</w:t>
      </w:r>
    </w:p>
    <w:p w:rsidR="007E411B" w:rsidRPr="007E411B" w:rsidRDefault="007E411B" w:rsidP="007E41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Plan pomocy dziecku jest przedstawiany przez pedagoga/psychologa opiekunom z zaleceniem współpracy przy jego realizacji.</w:t>
      </w:r>
    </w:p>
    <w:p w:rsidR="007E411B" w:rsidRPr="007E411B" w:rsidRDefault="007E411B" w:rsidP="007E41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:rsidR="007E411B" w:rsidRPr="007E411B" w:rsidRDefault="007E411B" w:rsidP="007E41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 poinformowaniu opiekunów przez pedagoga/psychologa – zgodnie z punktem poprzedzającym – kierownictwo szkoły składa zawiadomienie 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:rsidR="007E411B" w:rsidRPr="007E411B" w:rsidRDefault="007E411B" w:rsidP="007E41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Dalszy tok postępowania leży w kompetencjach instytucji wskazanych w punkcie poprzedzającym.</w:t>
      </w:r>
    </w:p>
    <w:p w:rsidR="007E411B" w:rsidRPr="007E411B" w:rsidRDefault="007E411B" w:rsidP="007E41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gdy podejrzenie krzywdzenia zgłosili opiekunowie dziecka, a podejrzenie to nie zostało potwierdzone, należy o tym fakcie poinformować opiekunów dziecka na piśmie.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§ 5</w:t>
      </w:r>
    </w:p>
    <w:p w:rsidR="007E411B" w:rsidRPr="007E411B" w:rsidRDefault="007E411B" w:rsidP="007E41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przebiegu interwencji sporządza się kartę interwencji, której wzór stanowi Załącznik [nr 3] do niniejszej Polityki. Kartę załącza się do indywidualnej teczki dziecka.</w:t>
      </w:r>
    </w:p>
    <w:p w:rsidR="007E411B" w:rsidRPr="007E411B" w:rsidRDefault="007E411B" w:rsidP="007E411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Wszyscy pracownicy szkoły i inne osoby, które w związku z wykonywaniem obowiązków służbowych podjęły informację o krzywdzeniu dziecka lub informacje z tym związane, są zobowiązane do zachowania tych informacji w tajemnicy, wyłączając informacje przekazywane uprawnionym instytucjom w ramach działań interwencyjnych.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Rozdział III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Zasady ochrony wizerunku dziecka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§ 6</w:t>
      </w:r>
    </w:p>
    <w:p w:rsidR="007E411B" w:rsidRPr="007E411B" w:rsidRDefault="007E411B" w:rsidP="007E41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Szkoła zapewnia najwyższe standardy ochrony danych osobowych dzieci zgodnie       z obowiązującymi przepisami prawa.</w:t>
      </w:r>
    </w:p>
    <w:p w:rsidR="007E411B" w:rsidRPr="007E411B" w:rsidRDefault="007E411B" w:rsidP="007E41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Szkoła, uznając prawo dziecka do prywatności i ochrony dóbr osobistych, zapewnia ochronę wizerunku dziecka.</w:t>
      </w:r>
    </w:p>
    <w:p w:rsidR="007E411B" w:rsidRPr="007E411B" w:rsidRDefault="007E411B" w:rsidP="007E411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Wytyczne dotyczące zasad publikacji wizerunku dziecka stanowią Załącznik [nr 5] do niniejszej Polityki.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§ 7</w:t>
      </w:r>
    </w:p>
    <w:p w:rsidR="007E411B" w:rsidRPr="007E411B" w:rsidRDefault="007E411B" w:rsidP="007E41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Pracownikowi szkoły nie wolno umożliwiać przedstawicielom mediów utrwalania wizerunku dziecka (filmowanie, fotografowanie, nagrywanie głosu dziecka) na terenie placówki bez pisemnej zgody rodzica lub opiekuna prawnego dziecka.</w:t>
      </w:r>
    </w:p>
    <w:p w:rsidR="007E411B" w:rsidRPr="007E411B" w:rsidRDefault="007E411B" w:rsidP="007E41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celu uzyskania zgody, o której mowa powyżej, pracownik szkoły może skontaktować się z opiekunem dziecka i ustalić procedurę uzyskania zgody. Niedopuszczalne jest podanie przedstawicielowi mediów danych kontaktowych         do opiekuna dziecka – bez wiedzy i zgody tego opiekuna.</w:t>
      </w:r>
    </w:p>
    <w:p w:rsidR="007E411B" w:rsidRPr="007E411B" w:rsidRDefault="007E411B" w:rsidP="007E41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Jeżeli wizerunek dziecka stanowi jedynie szczegół całości, takiej jak: zgromadzenie, krajobraz, publiczna impreza, zgoda rodzica lub opiekuna prawnego na utrwalanie wizerunku dziecka nie jest wymagana.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§ 8</w:t>
      </w:r>
    </w:p>
    <w:p w:rsidR="007E411B" w:rsidRPr="007E411B" w:rsidRDefault="007E411B" w:rsidP="007E41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Upublicznienie przez pracownika szkoły wizerunku dziecka utrwalonego</w:t>
      </w: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jakiejkolwiek formie (fotografia, nagranie audio-wideo) wymaga pisemnej zgody rodzica lub opiekuna prawnego dziecka. Dobrą praktyką jest również pozyskiwanie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zgód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samych dzieci.</w:t>
      </w:r>
    </w:p>
    <w:p w:rsidR="007E411B" w:rsidRPr="007E411B" w:rsidRDefault="007E411B" w:rsidP="007E411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Pisemna zgoda, o której mowa w ust. 1, powinna zawierać informację, gdzie będzie umieszczony zarejestrowany wizerunek i w jakim kontekście będzie wykorzystywany (np. że umieszczony zostanie na stronie youtube.com w celach promocyjnych).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Rozdział IV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Zasady dostępu dzieci do Internetu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§ 9</w:t>
      </w:r>
    </w:p>
    <w:p w:rsidR="007E411B" w:rsidRPr="007E411B" w:rsidRDefault="007E411B" w:rsidP="007E41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Szkoła, zapewniając dzieciom dostęp do Internetu, jest zobowiązana podejmować działania zabezpieczające dzieci przed dostępem do treści, które mogą stanowić zagrożenie dla ich prawidłowego rozwoju; w szczególności należy zainstalować</w:t>
      </w: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aktualizować oprogramowanie zabezpieczające. Zasady bezpiecznego korzystania</w:t>
      </w: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Internetu i mediów elektronicznych stanowią Załącznik [nr 4 ] do niniejszej Polityki.</w:t>
      </w:r>
    </w:p>
    <w:p w:rsidR="007E411B" w:rsidRPr="007E411B" w:rsidRDefault="007E411B" w:rsidP="007E41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Na terenie placówki dostęp dziecka do Internetu możliwy jest: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a.       pod nadzorem nauczyciela na zajęciach komputerowych;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b.      pracownik szkoły ma obowiązek informowania uczniów o zasadach bezpiecznego korzystania z Internetu. Nauczyciel czuwa nad bezpieczeństwem korzystania z Internetu przez uczniów podczas lekcji.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c.       W miarę możliwości osoba odpowiedzialna za Internet wychowawca klasy bądź pedagog/psycholog przeprowadza z dziećmi cykliczne szkolenia dotyczące bezpiecznego korzystania z Internetu.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d.       Szkoła zapewnia stały dostęp do materiałów edukacyjnych, dotyczących bezpiecznego korzystania z Internetu, przy komputerach, z których możliwy jest dostęp swobodny.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§ 10</w:t>
      </w:r>
    </w:p>
    <w:p w:rsidR="007E411B" w:rsidRPr="007E411B" w:rsidRDefault="007E411B" w:rsidP="007E4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 odpowiedzialna za Internet zapewnia, aby sieć internetowa organizacji placówki była zabezpieczona przed niebezpiecznymi treściami, instalując i aktualizując odpowiednie, nowoczesne oprogramowanie.</w:t>
      </w:r>
    </w:p>
    <w:p w:rsidR="007E411B" w:rsidRPr="007E411B" w:rsidRDefault="007E411B" w:rsidP="007E4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Wymienione w pkt. 1 niniejszego paragrafu oprogramowanie jest aktualizowane przez wyznaczonego pracownika w miarę potrzeb, przynajmniej raz w miesiącu.</w:t>
      </w:r>
    </w:p>
    <w:p w:rsidR="007E411B" w:rsidRPr="007E411B" w:rsidRDefault="007E411B" w:rsidP="007E4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Wyznaczony pracownik organizacji przynajmniej raz w miesiącu sprawdza, czy na komputerach ze swobodnym dostępem, podłączonych do Internetu nie znajdują się niebezpieczne treści. W przypadku znalezienia niebezpiecznych treści, wyznaczony pracownik stara się ustalić, kto korzystał z komputera w czasie ich wprowadzenia.</w:t>
      </w:r>
    </w:p>
    <w:p w:rsidR="007E411B" w:rsidRPr="007E411B" w:rsidRDefault="007E411B" w:rsidP="007E4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Informację o uczniu, które korzystało z komputera w czasie wprowadzenia niebezpiecznych treści, wyznaczony pracownik przekazuje Dyrektorowi szkoły, który aranżuje dla dziecka rozmowę z psychologiem lub pedagogiem.</w:t>
      </w:r>
    </w:p>
    <w:p w:rsidR="007E411B" w:rsidRPr="007E411B" w:rsidRDefault="007E411B" w:rsidP="007E4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Pedagog/psycholog przeprowadza z uczniem, o którym mowa w punktach poprzedzających, rozmowę na temat bezpieczeństwa w Internecie.</w:t>
      </w:r>
    </w:p>
    <w:p w:rsidR="007E411B" w:rsidRPr="007E411B" w:rsidRDefault="007E411B" w:rsidP="007E411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Jeżeli w wyniku przeprowadzonej rozmowy pedagog/psycholog uzyska informację, że dziecko jest krzywdzone, podejmuje działania opisane w rozdziale III niniejszej Polityki.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Rozdział V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Monitoring stosowania Polityki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§ 11</w:t>
      </w:r>
    </w:p>
    <w:p w:rsidR="007E411B" w:rsidRPr="007E411B" w:rsidRDefault="007E411B" w:rsidP="007E41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Dyrektor Szkoły wyznacza Mirellę Miklas, wicedyrektor, jako osobę odpowiedzialną za Politykę Ochrony Dzieci w szkole.</w:t>
      </w:r>
    </w:p>
    <w:p w:rsidR="007E411B" w:rsidRPr="007E411B" w:rsidRDefault="007E411B" w:rsidP="007E41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Osoba, o której mowa w punkcie poprzedzającym, jest odpowiedzialna za monitorowanie realizacji Polityki, za reagowanie na sygnały naruszenia Polityki</w:t>
      </w: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prowadzenie rejestru zgłoszeń oraz za proponowanie zmian w Polityce.</w:t>
      </w:r>
    </w:p>
    <w:p w:rsidR="007E411B" w:rsidRPr="007E411B" w:rsidRDefault="007E411B" w:rsidP="007E41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Osoba, o której mowa w pkt. 1 niniejszego paragrafu, przeprowadza wśród pracowników placówki, raz na 12 miesięcy, ankietę monitorującą poziom realizacji Polityki. Wzór ankiety stanowi Załącznik [nr 6] do niniejszej Polityki.</w:t>
      </w:r>
    </w:p>
    <w:p w:rsidR="007E411B" w:rsidRPr="007E411B" w:rsidRDefault="007E411B" w:rsidP="007E411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ankiecie pracownicy szkoły mogą proponować zmiany Polityki oraz wskazywać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naruszenia Polityki w placówce.</w:t>
      </w:r>
    </w:p>
    <w:p w:rsidR="007E411B" w:rsidRPr="007E411B" w:rsidRDefault="007E411B" w:rsidP="007E41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Osoba, o której mowa w pkt. 1 niniejszego paragrafu, dokonuje opracowania wypełnionych przez pracowników placówki ankiet. Sporządza na tej podstawie raport z monitoringu, który następnie przekazuje dyrektorowi szkoły.</w:t>
      </w:r>
    </w:p>
    <w:p w:rsidR="007E411B" w:rsidRPr="007E411B" w:rsidRDefault="007E411B" w:rsidP="007E411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Dyrektor Szkoły wprowadza do Polityki niezbędne zmiany i ogłasza pracownikom szkoły, uczniom i ich opiekunom nowe brzmienie Polityki.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Rozdział VI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Przepisy końcowe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§ 12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Polityka wchodzi w życie z dniem jej ogłoszenia.</w:t>
      </w:r>
    </w:p>
    <w:p w:rsidR="007E411B" w:rsidRPr="007E411B" w:rsidRDefault="007E411B" w:rsidP="007E411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Ogłoszenie następuje w sposób dostępny dla pracowników szkoły, uczniów i ich opiekunów, w szczególności poprzez wywieszenie w miejscu ogłoszeń dla pracowników lub poprzez przesłanie jej tekstu drogą elektroniczną oraz poprzez zamieszczenie na stronie internetowej i wywieszenie w widocznym miejscu w siedzibie, również w wersji skróconej, przeznaczonej dla uczniów.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Załącznik nr 1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Zasady bezpiecznej rekrutacji personelu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Poznaj dane kandydata/kandydatki, które pozwolą Ci jak najlepiej poznać jego/jej kwalifikacje, w tym stosunek do wartości podzielanych przez placówkę, takich jak ochrona praw dzieci i szacunek do ich godności.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Dyrektor szkoły musi zadbać, aby osoby przez niego zatrudnione (w tym osoby pracujące na podstawie umowy zlecenie, stażyści, praktykanci oraz wolontariusze) posiadały odpowiednie kwalifikacje do pracy z dziećmi oraz były dla nich bezpieczne. Aby sprawdzić powyższe, w tym stosunek osoby zatrudnianej do dzieci i podzielania wartości związanych z szacunkiem wobec nich oraz przestrzegania ich praw, placówka może żądać danych (w tym dokumentów) dotyczących: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a. wykształcenia,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b. kwalifikacji zawodowych,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c. przebiegu dotychczasowego zatrudnienia kandydata/kandydatki.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każdym przypadku placówka musi posiadać dane pozwalające zidentyfikować osobę przez nią zatrudnioną, niezależnie od podstawy zatrudnienia. Placówka powinna zatem znać: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a. imię (imiona) i nazwisko,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b. datę urodzenia,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c. dane kontaktowe osoby zatrudnianej.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Poproś kandydata/kandydatkę o referencje z poprzednich miejsc zatrudnienia.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Dyrektor Szkoły może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Szkoła nie może samodzielnie prowadzić tzw.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screeningu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osób ubiegających się o pracę, gdyż ograniczają ją w tym zakresie przepisy ogólnego rozporządzenia o ochronie danych osobowych oraz Kodeksu pracy.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Pobierz dane osobowe kandydata/kandydatki, w tym dane potrzebne do sprawdzenia jego/jej danych w Rejestrze Sprawców Przestępstw na Tle Seksualnym.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 dopuszczeniem osoby zatrudnianej do wykonywania obowiązków związanych z opieką nad małoletnimi dyrektor szkoły jest zobowiązany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szkoły.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Aby sprawdzić osobę w Rejestrze organizacja potrzebuje następujących danych kandydata/kandydatki: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a. imię i nazwisko,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b. data urodzenia,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c. pesel,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d. nazwisko rodowe,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e. imię ojca,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f. imię matki.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Wydruk z Rejestru należy przechowywać w aktach osobowych pracownika lub analogicznej dokumentacji dotyczącej wolontariusza/osoby zatrudnionej w oparciu o umowę cywilnoprawną.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 Pobierz od kandydata/kandydatki informację z Krajowego Rejestru Karnego                        o niekaralności w zakresie przestępstw określonych w rozdziale XIX i XXV Kodeksu karnego, w art. 189a i art. 207 Kodeksu karnego oraz w ustawie z dnia 29 lipca 2005 r.            o przeciwdziałaniu narkomanii (Dz. U. z 2023 r. poz. 172 oraz z 2022 r. poz. 2600), lub  za odpowiadające tym przestępstwom czyny zabronione określone w przepisach prawa obcego.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5. Jeżeli osoba posiada obywatelstwo inne niż polskie wówczas powinna przedłożyć Ci również informację z rejestru karnego państwa obywatelstwa uzyskiwaną do celów działalności zawodowej </w:t>
      </w: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lub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wolontariackiej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związanej z kontaktami z dziećmi, bądź informację z rejestru karnego, jeżeli prawo tego państwa nie przewiduje wydawania informacji dla w/w celów.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 Pobierz od kandydata/kandydatki oświadczenie o państwie/ach zamieszkiwania w ciągu ostatnich 20 lat, innych niż Rzeczypospolita Polska i państwo obywatelstwa, złożone pod rygorem odpowiedzialności karnej.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9. Gdy pozwalają na to przepisy prawa, dyrektor szkoły jest zobowiązany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i wychowawcę wypoczynku dzieci.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10. W przypadku niemożliwości przedstawienia zaświadczenia poproś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Poniżej znajdziesz przykładowy formularz takiego oświadczenia.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OŚWIADCZENIE O NIEKARALNOŚCI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miejsce i data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Ja, ...................................................................................................................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nr PESEL ....................................................../nr paszportu ....................................................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oświadczam, że w państwie ……………………. nie jest prowadzony rejestr karny/ nie wydaje się informacji z rejestru karnego. Oświadczam, że nie byłam/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em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em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Jestem świadomy/a odpowiedzialności karnej za złożenie fałszywego oświadczenia.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</w:t>
      </w: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………………, dnia……………. r.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OŚWIADCZENIE O KRAJACH ZAMIESZKANIA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 okresie ostatnich 20 lat zamieszkałem/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am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następujących państwach, innych niż Rzeczypospolita Polska i państwo obywatelstwa: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…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….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Oraz jednocześnie przedkładam informację z rejestrów karnych tych państw uzyskiwaną do celów działalności zawodowej lub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wolontariackiej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związanej z kontaktami z dziećmi/ informację z rejestrów karnych.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Jestem świadomy/a odpowiedzialności karnej za złożenie fałszywego oświadczenia.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..........................................................................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.................., dnia................ r.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Załącznik nr 2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lastRenderedPageBreak/>
        <w:t>Zasady bezpiecznych relacji personelu Zespołu Szkolno-Przedszkolnego w Jankowie Przygodzkim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Naczelną zasadą wszystkich czynności podejmowanych przez pracowników jest działanie dla dobra dziecka i w jego najlepszym interesie. Pracownicy szkoły traktują dziecko/ucznia z szacunkiem oraz uwzględniają jego godność i potrzeby. Niedopuszczalne jest stosowanie przemocy wobec dziecka/ucznia w jakiejkolwiek formie. Wszyscy zatrudnieni pracownicy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Relacje personelu z dziećmi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 zobowiązany/a do utrzymywania profesjonalnej relacji z dziećmi/uczniami i 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Komunikacja z dziećmi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W komunikacji z dziećmi należy zachować cierpliwość i szacunek.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Słuchaj uważnie dzieci i udzielaj im odpowiedzi adekwatnych do ich wieku i danej sytuacji.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Nie wolno zawstydzać, upokarzać, lekceważyć i obrażać dziecka/ucznia. Nie wolno krzyczeć na dziecko w sytuacji innej niż wynikająca z bezpieczeństwa dziecka lub innych dzieci.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 Nie wolno ujawniać informacji wrażliwych dotyczących dziecka wobec osób nieuprawnionych, w tym wobec innych uczniów. Obejmuje to wizerunek dziecka/ucznia, informacje o jego/jej sytuacji rodzinnej, ekonomicznej, medycznej, opiekuńczej i prawnej.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 Podejmując decyzje dotyczące dziecka/ucznia, poinformuj je o tym i staraj się brać pod uwagę jego oczekiwania.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 Szanuj prawo dziecka/ucznia do prywatności. Jeśli konieczne jest odstąpienie od zasady poufności, aby chronić dziecko/ucznia, wyjaśnij mu to najszybciej jak to możliwe.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 Jeśli pojawi się konieczność porozmawiania z dzieckiem na osobności, zostaw uchylone drzwi do pomieszczenia i zadbaj, aby być w zasięgu wzroku innych. Możesz też poprosić drugiego pracownika o obecność podczas takiej rozmowy.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8. Nie należy zachowywać się w obecności dzieci w sposób niestosowny. Obejmuje to używanie wulgarnych słów, gestów i żartów, czynienie obraźliwych uwag, nawiązywanie w wypowiedziach do aktywności bądź atrakcyjności seksualnej oraz wykorzystywanie wobec dziecka relacji władzy lub przewagi fizycznej (zastraszanie, przymuszanie, groźby).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9. Zapewnij uczniom/dzieciom, że jeśli czują się niekomfortowo w jakiejś sytuacji, wobec konkretnego zachowania czy słów, mogą o tym powiedzieć i mogą oczekiwać odpowiedniej reakcji i/lub pomocy.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Działania z dziećmi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Unikaj faworyzowania dzieci.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Nie wolno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4. Nie wolno utrwalać wizerunku dziecka (filmowanie, nagrywanie głosu, fotografowanie) dla potrzeb prywatnych. Dotyczy to także umożliwienia osobom trzecim utrwalenia wizerunków dzieci, jeśli dyrekcja nie została o tym poinformowana, nie wyraziła na to zgody i nie uzyskała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zgód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rodziców/opiekunów prawnych oraz samych dzieci.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 Nie wolno proponować dzieciom alkoholu, wyrobów tytoniowych ani nielegalnych substancji, jak również używać ich w obecności dzieci/uczniów.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6. Nie wolno przyjmować pieniędzy ani prezentów od dziecka, ani rodziców/opiekunów dziecka. Nie wolno  wchodzić w relacje zależności wobec dziecka lub rodziców/opiekunów dziecka. Nie wolno zachowywać się w sposób mogący sugerować innym istnienie takiej zależności i prowadzący do oskarżeń o nierówne traktowanie bądź czerpanie korzyści majątkowych i innych. Nie dotyczy to </w:t>
      </w: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okazjonalnych podarków związanych ze świętami w roku szkolnym, np. kwiatów, prezentów składkowych czy drobnych upominków.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 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Kontakt fizyczny z dziećmi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Każde agresywne, przejawiające przemoc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dobrych intencjach taki kontakt może być błędnie zinterpretowany przez dziecko lub osoby trzecie.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Nie wolno bić, szturchać, popychać ani w jakikolwiek sposób naruszać integralności fizycznej dziecka.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Nigdy nie dotykaj dziecka w sposób, który może być uznany za nieprzyzwoity lub niestosowny.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Zawsze bądź przygotowany na wyjaśnienie swoich działań.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 Nie angażuj się w takie aktywności jak łaskotanie, udawane walki z dziećmi/uczniami czy brutalne zabawy fizyczne.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 Zachowaj szczególną ostrożność wobec dzieci, które doświadczyły nadużycia                       i 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 Kontakt fizyczny z dzieckiem nigdy nie może być niejawny bądź ukrywany, wiązać się       z 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 W sytuacjach wymagających czynności pielęgnacyjnych i higienicznych wobec dziecka, unikaj innego niż niezbędny kontaktu fizycznego z dzieckiem. Dotyczy to zwłaszcza pomagania dziecku w ubieraniu i rozbieraniu, jedzeniu, myciu, przewijaniu i w korzystaniu     z toalety. Zadbaj o to, aby w każdej z czynności pielęgnacyjnych i higienicznych asystowała inna osoba z instytucji. Jeśli pielęgnacja i opieka higieniczna nad dziećmi należą                   do obowiązków, zostaniesz przeszkolony w tym kierunku.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8. Podczas dłuższych niż jednodniowe wyjazdów i wycieczek niedopuszczalne jest spanie      z dzieckiem w jednym łóżku lub w jednym pokoju.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Kontakty poza godzinami pracy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Co do zasady kontakt z dziećmi powinien odbywać się wyłącznie w godzinach pracy              i dotyczyć celów edukacyjnych lub wychowawczych.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Nie wolno zapraszać dzieci do swojego miejsca zamieszkania ani spotykać się z nimi poza godzinami pracy. Obejmuje to także kontakty z dziećmi poprzez prywatne kanały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komunikacji (prywatny telefon, e-mail, komunikatory, profile w mediach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społecznościowych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Jeśli zachodzi taka konieczność, właściwą formą komunikacji z dziećmi i ich rodzicami lub opiekunami poza godzinami pracy są kanały służbowe (e-mail, telefon służbowy).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Jeśli zachodzi konieczność spotkania z dziećmi poza godzinami pracy, musisz poinformować o tym dyrekcję, a rodzice/opiekunowie prawni dzieci muszą wyrazić zgodę na taki kontakt.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Załącznik nr 4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 xml:space="preserve">Bezpieczeństwo </w:t>
      </w:r>
      <w:proofErr w:type="spellStart"/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online</w:t>
      </w:r>
      <w:proofErr w:type="spellEnd"/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Bądź świadom cyfrowych zagrożeń i ryzyka wynikającego z rejestrowania prywatnej aktywności w sieci przez aplikacje i algorytmy, ale także własnych działań w Internecie. Dotyczy to obserwowania określonych stron, korzystania z aplikacji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randkowych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na których możesz spotkać uczniów/uczennice, obserwowania określonych osób/stron w mediach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społecznościowych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ustawień prywatności kont, z których korzystasz. Jeśli profil jest publicznie dostępny, dzieci i ich rodzice/opiekunowie będą mieć wgląd w cyfrową aktywność pracownika.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1. Nie wolno nawiązywać kontaktów z uczniami i uczennicami poprzez przyjmowanie bądź wysyłanie zaproszeń w mediach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społecznościowych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2. W trakcie lekcji osobiste urządzenia elektroniczne powinny być wyłączone lub wyciszone, a funkcjonalność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bluetooth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wyłączona na terenie placówki.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Zasady bezpiecznego korzystania z Internetu i mediów elektronicznych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Infrastruktura sieciowa placówki umożliwia dostęp do Internetu, zarówno personelowi, jak i dzieciom, w czasie zajęć i poza nimi.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Sieć jest monitorowana, tak, aby możliwe było zidentyfikowanie sprawców ewentualnych nadużyć.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Rozwiązania organizacyjne na poziomie placówki bazują na aktualnych standardach bezpieczeństwa.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 Dyrektor Szkoły jest osobą odpowiedzialną za bezpieczeństwo sieci w szkole. Do obowiązków należą: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a. Zabezpieczenie sieci internetowej placówki przed niebezpiecznymi treściami poprzez instalację i aktualizację odpowiedniego, nowoczesnego oprogramowania.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b. Aktualizowanie oprogramowania w miarę potrzeb, przynajmniej raz w miesiącu.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c. Przynajmniej raz w miesiącu sprawdzanie, czy na komputerach ze swobodnym dostępem podłączonych do Internetu nie znajdują się niebezpieczne treści. W przypadku znalezienia niebezpiecznych treści, wyznaczony pracownik stara się ustalić kto korzystał z komputera w czasie ich wprowadzenia. Dyrektor szkoły aranżuje dla dziecka rozmowę z psychologiem lub pedagogiem na temat bezpieczeństwa w Internecie. Jeżeli w wyniku przeprowadzonej rozmowy psycholog/pedagog uzyska informacje, że dziecko jest krzywdzone, podejmuje działania opisane w procedurze interwencji.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 Istnieje regulamin korzystania z Internetu przez dzieci oraz procedura określająca działania, które należy podjąć w sytuacji znalezienia niebezpiecznych treści na komputerze.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 W przypadku dostępu realizowanego pod nadzorem nauczyciela, ma on obowiązek informowania dzieci o zasadach bezpiecznego korzystania z Internetu. Nauczyciele czuwają także nad bezpieczeństwem korzystania z Internetu przez dzieci podczas zajęć.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 W miarę możliwości osoba odpowiedzialna za Internet, wychowawca klasy, pedagog/psycholog przeprowadza z dziećmi cykliczne warsztaty dotyczące bezpiecznego korzystania z Internetu.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8. Szkoła zapewnia stały dostęp do materiałów edukacyjnych, dotyczących bezpiecznego korzystania z Internetu, przy komputerach, z których możliwy jest swobodny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Załącznik nr 5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Zasady ochrony wizerunku i danych osobowych dzieci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Zasady ochrony wizerunku i danych osobowych dzieci w Zespole Szkolno-Przedszkolnym w Jankowie Przygodzkim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Nasze wartości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W naszych działaniach kierujemy się odpowiedzialnością i rozwagą wobec utrwalania, przetwarzania, używania i publikowania wizerunków dzieci/uczniów.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Dzieci mają prawo zdecydować, czy ich wizerunek zostanie zarejestrowany i w jaki sposób zostanie przez nas użyty.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 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Dbamy o bezpieczeństwo wizerunków dzieci poprzez: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Pytanie o pisemną zgodę rodziców/opiekunów prawnych oraz o zgodę dzieci przed zrobieniem i publikacją zdjęcia/nagrania.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2. Udzielenie wyjaśnień, do czego wykorzystamy zdjęcia/nagrania i w jakim kontekście, jak będziemy przechowywać te dane i jakie potencjalne ryzyko wiąże się z publikacją zdjęć/ nagrań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online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Unikanie podpisywania zdjęć/nagrań informacjami identyfikującymi dziecko z imienia i nazwiska. Jeśli konieczne jest podpisanie dziecka używamy tylko imienia.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 Rezygnację z ujawniania jakichkolwiek informacji wrażliwych o dziecku dotyczących m.in. stanu zdrowia, sytuacji materialnej, sytuacji prawnej i powiązanych z wizerunkiem dziecka (np. w przypadku zbiórek indywidualnych organizowanych przez naszą placówkę).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 Zmniejszenie ryzyka kopiowania i niestosownego wykorzystania zdjęć/nagrań dzieci poprzez przyjęcie zasad: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• wszystkie dzieci znajdujące się na zdjęciu/nagraniu muszą być ubrane, a sytuacja zdjęcia/nagrania nie jest dla dziecka poniżająca, ośmieszająca ani nie ukazuje go w negatywnym kontekście,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• zdjęcia/nagrania dzieci powinny się koncentrować na czynnościach wykonywanych przez dzieci i w miarę możliwości przedstawiać dzieci w grupie, a nie pojedyncze osoby.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 Rezygnację z publikacji zdjęć dzieci, nad którymi nie sprawujemy już opieki, jeśli one lub ich rodzice/opiekunowie prawni nie wyrazili zgody na wykorzystanie zdjęć po odejściu z placówki.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 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Rejestrowanie wizerunków dzieci do użytku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sytuacjach, w których nasza szkołą rejestruje wizerunki dzieci do własnego użytku, deklarujemy, że: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Dzieci i rodzice/opiekunowie prawni zawsze będą poinformowani o tym, że dane wydarzenie będzie rejestrowane.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Zgoda rodziców/opiekunów prawnych na rejestrację wydarzenia zostanie przyjęta przez nas na piśmie.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Jeśli rejestracja wydarzenia zostanie zlecona osobie zewnętrznej (wynajętemu fotografowi lub kamerzyście) zadbamy o bezpieczeństwo dzieci poprzez: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• zobowiązanie osoby/firmy rejestrującej wydarzenie do przestrzegania niniejszych wytycznych,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• zobowiązanie osoby/firmy rejestrującej wydarzenie do noszenia identyfikatora w czasie trwania wydarzenia,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• niedopuszczenie do sytuacji, w której osoba/firma rejestrująca będzie przebywała z dziećmi bez nadzoru pracownika naszej placówki,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• 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Jeśli wizerunek dziecka stanowi jedynie szczegół całości takiej jak zgromadzenie, krajobraz, impreza publiczna, zgoda rodziców/opiekunów prawnych dziecka nie jest wymagana.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Rejestrowanie wizerunków dzieci do prywatnego użytku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sytuacjach, w których rodzice/opiekunowie lub widzowie szkolnych wydarzeń i uroczystości itd. rejestrują wizerunki dzieci do prywatnego użytku, informujemy na początku każdego z tych wydarzeń o tym, że: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Wykorzystanie, przetwarzanie i publikowanie zdjęć/nagrań zawierających wizerunki dzieci i osób dorosłych wymaga udzielenia zgody przez te osoby, w przypadku dzieci – przez ich rodziców/opiekunów prawnych.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2. Zdjęcia lub nagrania zawierające wizerunki dzieci nie powinny być udostępniane w mediach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społecznościowych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ani na serwisach otwartych, chyba że rodzice lub opiekunowie prawni tych dzieci wyrażą na to zgodę,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3. Przed publikacją zdjęcia/nagrania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online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zawsze warto sprawdzić ustawienia prywatności, aby upewnić się, kto będzie mógł uzyskać dostęp do wizerunku dziecka.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Rejestrowanie wizerunku dzieci przez osoby trzecie i media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 </w:t>
      </w:r>
      <w:r w:rsidRPr="007E411B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Oczekujemy informacji o: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• imieniu, nazwisku i adresie osoby lub redakcji występującej o zgodę,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• uzasadnieniu potrzeby rejestrowania wydarzenia oraz informacji, w jaki sposób i w jakim kontekście zostanie wykorzystany zebrany materiał,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• podpisanej deklaracji o zgodności podanych informacji ze stanem faktycznym.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2. Personelowi szkoły nie wolno umożliwiać przedstawicielom mediów i osobom nieupoważnionym utrwalania wizerunku dziecka na terenie placówki bez pisemnej zgody rodzica/opiekuna prawnego dziecka oraz bez zgody dyrekcji.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Personel szkoły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 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Zasady w przypadku niewyrażenia zgody na rejestrowanie wizerunku dziecka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Jeśli dzieci, rodzice lub opiekunowie prawni nie wyrazili zgody na utrwalenie wizerunku dziecka, będziemy respektować ich decyzję. Z wyprzedzeniem ustalimy z 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b/>
          <w:bCs/>
          <w:color w:val="000000"/>
          <w:sz w:val="20"/>
          <w:u w:val="single"/>
          <w:lang w:eastAsia="pl-PL"/>
        </w:rPr>
        <w:t>Przechowywanie zdjęć i nagrań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Przechowujemy materiały zawierające wizerunek dzieci w sposób zgodny z prawem i bezpieczny dla dzieci: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Nośniki analogowe zawierające zdjęcia i nagrania są przechowywane w zamkniętej na klucz szafce, a nośniki elektroniczne zawierające zdjęcia i nagrania są przechowywane w folderze chronionym z dostępem ograniczonym do osób uprawnionych przez placówkę. Nośniki będą przechowywane przez okres wymagany przepisami prawa o archiwizacji i/lub okres ustalony przez placówkę w polityce ochrony danych osobowych.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2. Nie przechowujemy materiałów elektronicznych zawierających wizerunki dzieci na nośnikach nieszyfrowanych ani mobilnych, takich jak telefony komórkowe i urządzenia z pamięcią przenośną (np. </w:t>
      </w:r>
      <w:proofErr w:type="spellStart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pendrive</w:t>
      </w:r>
      <w:proofErr w:type="spellEnd"/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 Nie wyrażamy zgody na używanie przez pracowników osobistych urządzeń rejestrujących (tj. telefony komórkowe, aparaty fotograficzne, kamery) w celu rejestrowania wizerunków dzieci.</w:t>
      </w:r>
    </w:p>
    <w:p w:rsidR="007E411B" w:rsidRPr="007E411B" w:rsidRDefault="007E411B" w:rsidP="007E411B">
      <w:pPr>
        <w:spacing w:before="31" w:after="31" w:line="240" w:lineRule="auto"/>
        <w:ind w:left="31" w:right="3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41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 Jedynym sprzętem, którego używamy jako instytucja, są urządzenia rejestrujące należące do placówki.</w:t>
      </w:r>
    </w:p>
    <w:p w:rsidR="00103A0D" w:rsidRDefault="00103A0D"/>
    <w:sectPr w:rsidR="00103A0D" w:rsidSect="00103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B2B"/>
    <w:multiLevelType w:val="multilevel"/>
    <w:tmpl w:val="8396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D5155"/>
    <w:multiLevelType w:val="multilevel"/>
    <w:tmpl w:val="05D4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45DFD"/>
    <w:multiLevelType w:val="multilevel"/>
    <w:tmpl w:val="0194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353DC"/>
    <w:multiLevelType w:val="multilevel"/>
    <w:tmpl w:val="CA92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02843"/>
    <w:multiLevelType w:val="multilevel"/>
    <w:tmpl w:val="87BE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E045B"/>
    <w:multiLevelType w:val="multilevel"/>
    <w:tmpl w:val="AE9048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504E5"/>
    <w:multiLevelType w:val="multilevel"/>
    <w:tmpl w:val="E0DA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02FF5"/>
    <w:multiLevelType w:val="multilevel"/>
    <w:tmpl w:val="EA1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036681"/>
    <w:multiLevelType w:val="multilevel"/>
    <w:tmpl w:val="52EC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F3BB2"/>
    <w:multiLevelType w:val="multilevel"/>
    <w:tmpl w:val="DB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9F47B8"/>
    <w:multiLevelType w:val="multilevel"/>
    <w:tmpl w:val="3C42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C30AA"/>
    <w:multiLevelType w:val="multilevel"/>
    <w:tmpl w:val="46A6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405FA"/>
    <w:multiLevelType w:val="multilevel"/>
    <w:tmpl w:val="03E00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compat/>
  <w:rsids>
    <w:rsidRoot w:val="007E411B"/>
    <w:rsid w:val="00103A0D"/>
    <w:rsid w:val="007E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41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6104</Words>
  <Characters>36627</Characters>
  <Application>Microsoft Office Word</Application>
  <DocSecurity>0</DocSecurity>
  <Lines>305</Lines>
  <Paragraphs>85</Paragraphs>
  <ScaleCrop>false</ScaleCrop>
  <Company/>
  <LinksUpToDate>false</LinksUpToDate>
  <CharactersWithSpaces>42646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SP</dc:creator>
  <cp:lastModifiedBy>Admin SP</cp:lastModifiedBy>
  <cp:revision>1</cp:revision>
  <dcterms:created xsi:type="dcterms:W3CDTF">2024-10-11T07:08:00Z</dcterms:created>
  <dcterms:modified xsi:type="dcterms:W3CDTF">2024-10-11T07:09:00Z</dcterms:modified>
</cp:coreProperties>
</file>